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Y="934"/>
        <w:tblW w:w="9215"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1806"/>
        <w:gridCol w:w="3952"/>
        <w:gridCol w:w="3457"/>
      </w:tblGrid>
      <w:tr w:rsidR="007D193B" w:rsidRPr="00CF5A1E" w14:paraId="0D6624CB" w14:textId="77777777" w:rsidTr="007D193B">
        <w:trPr>
          <w:trHeight w:val="367"/>
        </w:trPr>
        <w:tc>
          <w:tcPr>
            <w:tcW w:w="5758" w:type="dxa"/>
            <w:gridSpan w:val="2"/>
          </w:tcPr>
          <w:p w14:paraId="003D05D4" w14:textId="77777777" w:rsidR="007D193B" w:rsidRPr="00CF5A1E" w:rsidRDefault="007D193B" w:rsidP="007D193B">
            <w:pPr>
              <w:pStyle w:val="BodyText"/>
              <w:spacing w:after="0" w:line="240" w:lineRule="auto"/>
              <w:ind w:right="130"/>
              <w:contextualSpacing/>
              <w:jc w:val="center"/>
              <w:rPr>
                <w:b/>
                <w:bCs/>
              </w:rPr>
            </w:pPr>
            <w:r w:rsidRPr="00CF5A1E">
              <w:rPr>
                <w:b/>
                <w:bCs/>
              </w:rPr>
              <w:t>Konsep</w:t>
            </w:r>
          </w:p>
        </w:tc>
        <w:tc>
          <w:tcPr>
            <w:tcW w:w="3457" w:type="dxa"/>
          </w:tcPr>
          <w:p w14:paraId="401554E1" w14:textId="77777777" w:rsidR="007D193B" w:rsidRPr="00CF5A1E" w:rsidRDefault="007D193B" w:rsidP="007D193B">
            <w:pPr>
              <w:pStyle w:val="BodyText"/>
              <w:spacing w:after="0" w:line="240" w:lineRule="auto"/>
              <w:ind w:right="130"/>
              <w:contextualSpacing/>
              <w:jc w:val="center"/>
              <w:rPr>
                <w:b/>
                <w:bCs/>
              </w:rPr>
            </w:pPr>
            <w:r w:rsidRPr="00CF5A1E">
              <w:rPr>
                <w:b/>
                <w:bCs/>
              </w:rPr>
              <w:t>Prosedur Umum</w:t>
            </w:r>
          </w:p>
        </w:tc>
      </w:tr>
      <w:tr w:rsidR="007D193B" w:rsidRPr="00CF5A1E" w14:paraId="075320C7" w14:textId="77777777" w:rsidTr="007D193B">
        <w:trPr>
          <w:trHeight w:val="377"/>
        </w:trPr>
        <w:tc>
          <w:tcPr>
            <w:tcW w:w="1806" w:type="dxa"/>
          </w:tcPr>
          <w:p w14:paraId="229E3493" w14:textId="77777777" w:rsidR="007D193B" w:rsidRPr="00CF5A1E" w:rsidRDefault="007D193B" w:rsidP="007D193B">
            <w:pPr>
              <w:pStyle w:val="BodyText"/>
              <w:spacing w:after="0" w:line="240" w:lineRule="auto"/>
              <w:ind w:right="130"/>
              <w:contextualSpacing/>
              <w:jc w:val="both"/>
              <w:rPr>
                <w:b/>
                <w:bCs/>
                <w:i/>
                <w:iCs/>
              </w:rPr>
            </w:pPr>
            <w:r w:rsidRPr="00CF5A1E">
              <w:rPr>
                <w:b/>
                <w:bCs/>
                <w:i/>
                <w:iCs/>
              </w:rPr>
              <w:t>Analysis</w:t>
            </w:r>
          </w:p>
        </w:tc>
        <w:tc>
          <w:tcPr>
            <w:tcW w:w="3952" w:type="dxa"/>
          </w:tcPr>
          <w:p w14:paraId="2A53A10D" w14:textId="77777777" w:rsidR="007D193B" w:rsidRPr="00CF5A1E" w:rsidRDefault="007D193B" w:rsidP="007D193B">
            <w:pPr>
              <w:pStyle w:val="BodyText"/>
              <w:spacing w:after="0" w:line="240" w:lineRule="auto"/>
              <w:ind w:right="130"/>
              <w:contextualSpacing/>
            </w:pPr>
            <w:r w:rsidRPr="00CF5A1E">
              <w:t>Mengidentifikasi akar permasalahan dalam proses pembelajaran serta melakukan perencanaan awal terkait pemilihan mata pelajaran Fikih, khususnya pada tema akad dan jual beli, yang dinilai memerlukan inovasi media pembelajaran agar lebih kontekstual dan mudah dipahami oleh siswa.</w:t>
            </w:r>
          </w:p>
        </w:tc>
        <w:tc>
          <w:tcPr>
            <w:tcW w:w="3457" w:type="dxa"/>
          </w:tcPr>
          <w:p w14:paraId="65564BA8" w14:textId="77777777" w:rsidR="007D193B" w:rsidRPr="00CF5A1E" w:rsidRDefault="007D193B" w:rsidP="007D193B">
            <w:pPr>
              <w:pStyle w:val="BodyText"/>
              <w:numPr>
                <w:ilvl w:val="0"/>
                <w:numId w:val="1"/>
              </w:numPr>
              <w:spacing w:after="0" w:line="240" w:lineRule="auto"/>
              <w:ind w:left="319" w:right="130"/>
              <w:contextualSpacing/>
              <w:jc w:val="both"/>
            </w:pPr>
            <w:r w:rsidRPr="00CF5A1E">
              <w:t xml:space="preserve">Observasi kelas langsung </w:t>
            </w:r>
          </w:p>
          <w:p w14:paraId="3AA1675D" w14:textId="77777777" w:rsidR="007D193B" w:rsidRPr="00CF5A1E" w:rsidRDefault="007D193B" w:rsidP="007D193B">
            <w:pPr>
              <w:pStyle w:val="BodyText"/>
              <w:numPr>
                <w:ilvl w:val="0"/>
                <w:numId w:val="1"/>
              </w:numPr>
              <w:spacing w:after="0" w:line="240" w:lineRule="auto"/>
              <w:ind w:left="319" w:right="130"/>
              <w:contextualSpacing/>
              <w:jc w:val="both"/>
            </w:pPr>
            <w:r w:rsidRPr="00CF5A1E">
              <w:t xml:space="preserve">Wawancara guru Fikih   </w:t>
            </w:r>
          </w:p>
          <w:p w14:paraId="5D0733E0" w14:textId="77777777" w:rsidR="007D193B" w:rsidRPr="00CF5A1E" w:rsidRDefault="007D193B" w:rsidP="007D193B">
            <w:pPr>
              <w:pStyle w:val="BodyText"/>
              <w:numPr>
                <w:ilvl w:val="0"/>
                <w:numId w:val="1"/>
              </w:numPr>
              <w:spacing w:after="0" w:line="240" w:lineRule="auto"/>
              <w:ind w:left="319" w:right="130"/>
              <w:contextualSpacing/>
              <w:jc w:val="both"/>
            </w:pPr>
            <w:r w:rsidRPr="00CF5A1E">
              <w:t xml:space="preserve">Identifikasi kebutuhan </w:t>
            </w:r>
          </w:p>
          <w:p w14:paraId="785DF116" w14:textId="77777777" w:rsidR="007D193B" w:rsidRPr="00CF5A1E" w:rsidRDefault="007D193B" w:rsidP="007D193B">
            <w:pPr>
              <w:pStyle w:val="BodyText"/>
              <w:numPr>
                <w:ilvl w:val="0"/>
                <w:numId w:val="1"/>
              </w:numPr>
              <w:spacing w:after="0" w:line="240" w:lineRule="auto"/>
              <w:ind w:left="319" w:right="130"/>
              <w:contextualSpacing/>
              <w:jc w:val="both"/>
            </w:pPr>
            <w:r w:rsidRPr="00CF5A1E">
              <w:t>Masalah: metode konvensi</w:t>
            </w:r>
          </w:p>
          <w:p w14:paraId="46F6DB98" w14:textId="77777777" w:rsidR="007D193B" w:rsidRPr="00CF5A1E" w:rsidRDefault="007D193B" w:rsidP="007D193B">
            <w:pPr>
              <w:pStyle w:val="BodyText"/>
              <w:numPr>
                <w:ilvl w:val="0"/>
                <w:numId w:val="1"/>
              </w:numPr>
              <w:spacing w:after="0" w:line="240" w:lineRule="auto"/>
              <w:ind w:left="319" w:right="130"/>
              <w:contextualSpacing/>
              <w:jc w:val="both"/>
            </w:pPr>
            <w:r w:rsidRPr="00CF5A1E">
              <w:t>Tujuan: media kontekstual</w:t>
            </w:r>
          </w:p>
        </w:tc>
      </w:tr>
      <w:tr w:rsidR="007D193B" w:rsidRPr="00CF5A1E" w14:paraId="5618871A" w14:textId="77777777" w:rsidTr="007D193B">
        <w:trPr>
          <w:trHeight w:val="367"/>
        </w:trPr>
        <w:tc>
          <w:tcPr>
            <w:tcW w:w="1806" w:type="dxa"/>
          </w:tcPr>
          <w:p w14:paraId="1B1D1B82" w14:textId="77777777" w:rsidR="007D193B" w:rsidRPr="00CF5A1E" w:rsidRDefault="007D193B" w:rsidP="007D193B">
            <w:pPr>
              <w:pStyle w:val="BodyText"/>
              <w:spacing w:after="0" w:line="240" w:lineRule="auto"/>
              <w:ind w:right="130"/>
              <w:contextualSpacing/>
              <w:jc w:val="both"/>
              <w:rPr>
                <w:b/>
                <w:bCs/>
                <w:i/>
                <w:iCs/>
              </w:rPr>
            </w:pPr>
            <w:r w:rsidRPr="00CF5A1E">
              <w:rPr>
                <w:b/>
                <w:bCs/>
                <w:i/>
                <w:iCs/>
              </w:rPr>
              <w:t>Design</w:t>
            </w:r>
          </w:p>
        </w:tc>
        <w:tc>
          <w:tcPr>
            <w:tcW w:w="3952" w:type="dxa"/>
          </w:tcPr>
          <w:p w14:paraId="46B4F9F5" w14:textId="77777777" w:rsidR="007D193B" w:rsidRPr="00CF5A1E" w:rsidRDefault="007D193B" w:rsidP="007D193B">
            <w:pPr>
              <w:pStyle w:val="BodyText"/>
              <w:spacing w:after="0" w:line="240" w:lineRule="auto"/>
              <w:ind w:right="130"/>
              <w:contextualSpacing/>
              <w:jc w:val="both"/>
            </w:pPr>
            <w:r w:rsidRPr="00CF5A1E">
              <w:t>Menentukan capaian pembelajaran yang diharapkan serta merancang metode atau strategi pembelajaran yang sesuai untuk memfasilitasi pemahaman siswa terhadap materi jual beli secara kontekstual dan aplikatif.</w:t>
            </w:r>
          </w:p>
        </w:tc>
        <w:tc>
          <w:tcPr>
            <w:tcW w:w="3457" w:type="dxa"/>
          </w:tcPr>
          <w:p w14:paraId="27E5FA88" w14:textId="77777777" w:rsidR="007D193B" w:rsidRPr="00CF5A1E" w:rsidRDefault="007D193B" w:rsidP="007D193B">
            <w:pPr>
              <w:pStyle w:val="BodyText"/>
              <w:numPr>
                <w:ilvl w:val="0"/>
                <w:numId w:val="2"/>
              </w:numPr>
              <w:spacing w:after="0" w:line="240" w:lineRule="auto"/>
              <w:ind w:left="317" w:right="130"/>
              <w:contextualSpacing/>
              <w:jc w:val="both"/>
            </w:pPr>
            <w:r w:rsidRPr="00CF5A1E">
              <w:t>Rancang alur skenario</w:t>
            </w:r>
          </w:p>
          <w:p w14:paraId="3CC8F4AB" w14:textId="77777777" w:rsidR="007D193B" w:rsidRPr="00CF5A1E" w:rsidRDefault="007D193B" w:rsidP="007D193B">
            <w:pPr>
              <w:pStyle w:val="BodyText"/>
              <w:numPr>
                <w:ilvl w:val="0"/>
                <w:numId w:val="2"/>
              </w:numPr>
              <w:spacing w:after="0" w:line="240" w:lineRule="auto"/>
              <w:ind w:left="317" w:right="130"/>
              <w:contextualSpacing/>
              <w:jc w:val="both"/>
            </w:pPr>
            <w:r w:rsidRPr="00CF5A1E">
              <w:t xml:space="preserve">Tentukan peran siswa   </w:t>
            </w:r>
          </w:p>
          <w:p w14:paraId="045F25FB" w14:textId="77777777" w:rsidR="007D193B" w:rsidRPr="00CF5A1E" w:rsidRDefault="007D193B" w:rsidP="007D193B">
            <w:pPr>
              <w:pStyle w:val="BodyText"/>
              <w:numPr>
                <w:ilvl w:val="0"/>
                <w:numId w:val="2"/>
              </w:numPr>
              <w:spacing w:after="0" w:line="240" w:lineRule="auto"/>
              <w:ind w:left="317" w:right="130"/>
              <w:contextualSpacing/>
              <w:jc w:val="both"/>
            </w:pPr>
            <w:r w:rsidRPr="00CF5A1E">
              <w:t xml:space="preserve">Buat panduan guru &amp; LKS </w:t>
            </w:r>
          </w:p>
          <w:p w14:paraId="5140CA33" w14:textId="77777777" w:rsidR="007D193B" w:rsidRPr="00CF5A1E" w:rsidRDefault="007D193B" w:rsidP="007D193B">
            <w:pPr>
              <w:pStyle w:val="BodyText"/>
              <w:numPr>
                <w:ilvl w:val="0"/>
                <w:numId w:val="2"/>
              </w:numPr>
              <w:spacing w:after="0" w:line="240" w:lineRule="auto"/>
              <w:ind w:left="317" w:right="130"/>
              <w:contextualSpacing/>
              <w:jc w:val="both"/>
            </w:pPr>
            <w:r w:rsidRPr="00CF5A1E">
              <w:t xml:space="preserve">Siapkan rubrik penilaian </w:t>
            </w:r>
          </w:p>
          <w:p w14:paraId="3D99F353" w14:textId="77777777" w:rsidR="007D193B" w:rsidRPr="00CF5A1E" w:rsidRDefault="007D193B" w:rsidP="007D193B">
            <w:pPr>
              <w:pStyle w:val="BodyText"/>
              <w:numPr>
                <w:ilvl w:val="0"/>
                <w:numId w:val="2"/>
              </w:numPr>
              <w:spacing w:after="0" w:line="240" w:lineRule="auto"/>
              <w:ind w:left="317" w:right="130"/>
              <w:contextualSpacing/>
              <w:jc w:val="both"/>
            </w:pPr>
            <w:r w:rsidRPr="00CF5A1E">
              <w:t>Acuan: Fikih Muamalah</w:t>
            </w:r>
          </w:p>
        </w:tc>
      </w:tr>
      <w:tr w:rsidR="007D193B" w:rsidRPr="00CF5A1E" w14:paraId="65E3B448" w14:textId="77777777" w:rsidTr="007D193B">
        <w:trPr>
          <w:trHeight w:val="367"/>
        </w:trPr>
        <w:tc>
          <w:tcPr>
            <w:tcW w:w="1806" w:type="dxa"/>
          </w:tcPr>
          <w:p w14:paraId="0603C305" w14:textId="77777777" w:rsidR="007D193B" w:rsidRPr="00CF5A1E" w:rsidRDefault="007D193B" w:rsidP="007D193B">
            <w:pPr>
              <w:pStyle w:val="BodyText"/>
              <w:spacing w:after="0" w:line="240" w:lineRule="auto"/>
              <w:ind w:right="130"/>
              <w:contextualSpacing/>
              <w:jc w:val="both"/>
              <w:rPr>
                <w:b/>
                <w:bCs/>
                <w:i/>
                <w:iCs/>
              </w:rPr>
            </w:pPr>
            <w:r w:rsidRPr="00CF5A1E">
              <w:rPr>
                <w:b/>
                <w:bCs/>
                <w:i/>
                <w:iCs/>
              </w:rPr>
              <w:t xml:space="preserve">Develop </w:t>
            </w:r>
          </w:p>
        </w:tc>
        <w:tc>
          <w:tcPr>
            <w:tcW w:w="3952" w:type="dxa"/>
          </w:tcPr>
          <w:p w14:paraId="595D50BC" w14:textId="77777777" w:rsidR="007D193B" w:rsidRPr="00CF5A1E" w:rsidRDefault="007D193B" w:rsidP="007D193B">
            <w:pPr>
              <w:pStyle w:val="BodyText"/>
              <w:spacing w:after="0" w:line="240" w:lineRule="auto"/>
              <w:ind w:right="130"/>
              <w:contextualSpacing/>
              <w:jc w:val="both"/>
            </w:pPr>
            <w:r w:rsidRPr="00CF5A1E">
              <w:t>Menyusun dan menguji kelayakan media pembelajaran yang dikembangkan, serta menyempurnakan materi ajar dan strategi pendukung yang relevan dengan kebutuhan siswa dalam memahami praktik jual beli secara kontekstual</w:t>
            </w:r>
          </w:p>
        </w:tc>
        <w:tc>
          <w:tcPr>
            <w:tcW w:w="3457" w:type="dxa"/>
          </w:tcPr>
          <w:p w14:paraId="6BEF25CB" w14:textId="77777777" w:rsidR="007D193B" w:rsidRPr="00CF5A1E" w:rsidRDefault="007D193B" w:rsidP="007D193B">
            <w:pPr>
              <w:pStyle w:val="BodyText"/>
              <w:numPr>
                <w:ilvl w:val="0"/>
                <w:numId w:val="3"/>
              </w:numPr>
              <w:spacing w:after="0" w:line="240" w:lineRule="auto"/>
              <w:ind w:left="315" w:right="130"/>
              <w:contextualSpacing/>
              <w:jc w:val="both"/>
            </w:pPr>
            <w:r w:rsidRPr="00CF5A1E">
              <w:t xml:space="preserve">Buat prototipe media     </w:t>
            </w:r>
          </w:p>
          <w:p w14:paraId="5089D35B" w14:textId="77777777" w:rsidR="007D193B" w:rsidRPr="00CF5A1E" w:rsidRDefault="007D193B" w:rsidP="007D193B">
            <w:pPr>
              <w:pStyle w:val="BodyText"/>
              <w:numPr>
                <w:ilvl w:val="0"/>
                <w:numId w:val="3"/>
              </w:numPr>
              <w:spacing w:after="0" w:line="240" w:lineRule="auto"/>
              <w:ind w:left="315" w:right="130"/>
              <w:contextualSpacing/>
              <w:jc w:val="both"/>
            </w:pPr>
            <w:r w:rsidRPr="00CF5A1E">
              <w:t xml:space="preserve">Validasi ahli Fikih &amp; IT </w:t>
            </w:r>
          </w:p>
          <w:p w14:paraId="527E3894" w14:textId="77777777" w:rsidR="007D193B" w:rsidRPr="00CF5A1E" w:rsidRDefault="007D193B" w:rsidP="007D193B">
            <w:pPr>
              <w:pStyle w:val="BodyText"/>
              <w:numPr>
                <w:ilvl w:val="0"/>
                <w:numId w:val="3"/>
              </w:numPr>
              <w:spacing w:after="0" w:line="240" w:lineRule="auto"/>
              <w:ind w:left="315" w:right="130"/>
              <w:contextualSpacing/>
              <w:jc w:val="both"/>
            </w:pPr>
            <w:r w:rsidRPr="00CF5A1E">
              <w:t xml:space="preserve">Revisi konten &amp; teknis   </w:t>
            </w:r>
          </w:p>
          <w:p w14:paraId="4F4D5C88" w14:textId="77777777" w:rsidR="007D193B" w:rsidRPr="00CF5A1E" w:rsidRDefault="007D193B" w:rsidP="007D193B">
            <w:pPr>
              <w:pStyle w:val="BodyText"/>
              <w:numPr>
                <w:ilvl w:val="0"/>
                <w:numId w:val="3"/>
              </w:numPr>
              <w:spacing w:after="0" w:line="240" w:lineRule="auto"/>
              <w:ind w:left="315" w:right="130"/>
              <w:contextualSpacing/>
              <w:jc w:val="both"/>
            </w:pPr>
            <w:r w:rsidRPr="00CF5A1E">
              <w:t xml:space="preserve">Produksi media final    </w:t>
            </w:r>
          </w:p>
        </w:tc>
      </w:tr>
      <w:tr w:rsidR="007D193B" w:rsidRPr="00CF5A1E" w14:paraId="3801B690" w14:textId="77777777" w:rsidTr="007D193B">
        <w:trPr>
          <w:trHeight w:val="367"/>
        </w:trPr>
        <w:tc>
          <w:tcPr>
            <w:tcW w:w="1806" w:type="dxa"/>
          </w:tcPr>
          <w:p w14:paraId="6B88170E" w14:textId="77777777" w:rsidR="007D193B" w:rsidRPr="00CF5A1E" w:rsidRDefault="007D193B" w:rsidP="007D193B">
            <w:pPr>
              <w:pStyle w:val="BodyText"/>
              <w:spacing w:after="0" w:line="240" w:lineRule="auto"/>
              <w:ind w:right="130"/>
              <w:contextualSpacing/>
              <w:jc w:val="both"/>
              <w:rPr>
                <w:b/>
                <w:bCs/>
                <w:i/>
                <w:iCs/>
              </w:rPr>
            </w:pPr>
            <w:r w:rsidRPr="00CF5A1E">
              <w:rPr>
                <w:b/>
                <w:bCs/>
                <w:i/>
                <w:iCs/>
              </w:rPr>
              <w:t xml:space="preserve">Implement </w:t>
            </w:r>
          </w:p>
        </w:tc>
        <w:tc>
          <w:tcPr>
            <w:tcW w:w="3952" w:type="dxa"/>
          </w:tcPr>
          <w:p w14:paraId="5EE95950" w14:textId="77777777" w:rsidR="007D193B" w:rsidRPr="00CF5A1E" w:rsidRDefault="007D193B" w:rsidP="007D193B">
            <w:pPr>
              <w:pStyle w:val="BodyText"/>
              <w:spacing w:after="0" w:line="240" w:lineRule="auto"/>
              <w:ind w:right="130"/>
              <w:contextualSpacing/>
              <w:jc w:val="both"/>
            </w:pPr>
            <w:r w:rsidRPr="00CF5A1E">
              <w:t>Menyiapkan situasi pembelajaran yang kondusif serta melaksanakan proses belajar secara langsung dengan melibatkan partisipasi aktif siswa dalam memahami praktik jual beli berdasarkan konsep Fikih</w:t>
            </w:r>
          </w:p>
        </w:tc>
        <w:tc>
          <w:tcPr>
            <w:tcW w:w="3457" w:type="dxa"/>
          </w:tcPr>
          <w:p w14:paraId="39143B30" w14:textId="77777777" w:rsidR="007D193B" w:rsidRPr="00CF5A1E" w:rsidRDefault="007D193B" w:rsidP="007D193B">
            <w:pPr>
              <w:pStyle w:val="BodyText"/>
              <w:numPr>
                <w:ilvl w:val="0"/>
                <w:numId w:val="4"/>
              </w:numPr>
              <w:spacing w:after="0" w:line="240" w:lineRule="auto"/>
              <w:ind w:left="315" w:right="130"/>
              <w:contextualSpacing/>
              <w:jc w:val="both"/>
            </w:pPr>
            <w:r w:rsidRPr="00CF5A1E">
              <w:t xml:space="preserve">Uji coba kelas terbatas  </w:t>
            </w:r>
          </w:p>
          <w:p w14:paraId="582F7435" w14:textId="77777777" w:rsidR="007D193B" w:rsidRPr="00CF5A1E" w:rsidRDefault="007D193B" w:rsidP="007D193B">
            <w:pPr>
              <w:pStyle w:val="BodyText"/>
              <w:numPr>
                <w:ilvl w:val="0"/>
                <w:numId w:val="4"/>
              </w:numPr>
              <w:spacing w:after="0" w:line="240" w:lineRule="auto"/>
              <w:ind w:left="315" w:right="130"/>
              <w:contextualSpacing/>
              <w:jc w:val="both"/>
            </w:pPr>
            <w:r w:rsidRPr="00CF5A1E">
              <w:t xml:space="preserve">Skenario: jual beli real </w:t>
            </w:r>
          </w:p>
          <w:p w14:paraId="2F89F1F1" w14:textId="77777777" w:rsidR="007D193B" w:rsidRPr="00CF5A1E" w:rsidRDefault="007D193B" w:rsidP="007D193B">
            <w:pPr>
              <w:pStyle w:val="BodyText"/>
              <w:numPr>
                <w:ilvl w:val="0"/>
                <w:numId w:val="4"/>
              </w:numPr>
              <w:spacing w:after="0" w:line="240" w:lineRule="auto"/>
              <w:ind w:left="315" w:right="130"/>
              <w:contextualSpacing/>
              <w:jc w:val="both"/>
            </w:pPr>
            <w:r w:rsidRPr="00CF5A1E">
              <w:t xml:space="preserve">Observasi keterlibatan   </w:t>
            </w:r>
          </w:p>
          <w:p w14:paraId="5A13787A" w14:textId="77777777" w:rsidR="007D193B" w:rsidRPr="00CF5A1E" w:rsidRDefault="007D193B" w:rsidP="007D193B">
            <w:pPr>
              <w:pStyle w:val="BodyText"/>
              <w:numPr>
                <w:ilvl w:val="0"/>
                <w:numId w:val="4"/>
              </w:numPr>
              <w:spacing w:after="0" w:line="240" w:lineRule="auto"/>
              <w:ind w:left="315" w:right="130"/>
              <w:contextualSpacing/>
              <w:jc w:val="both"/>
            </w:pPr>
            <w:r w:rsidRPr="00CF5A1E">
              <w:t>Wawancara siswa &amp; guru</w:t>
            </w:r>
          </w:p>
        </w:tc>
      </w:tr>
      <w:tr w:rsidR="007D193B" w:rsidRPr="00CF5A1E" w14:paraId="0D1C6D34" w14:textId="77777777" w:rsidTr="007D193B">
        <w:trPr>
          <w:trHeight w:val="367"/>
        </w:trPr>
        <w:tc>
          <w:tcPr>
            <w:tcW w:w="1806" w:type="dxa"/>
          </w:tcPr>
          <w:p w14:paraId="34C58EC6" w14:textId="77777777" w:rsidR="007D193B" w:rsidRPr="00CF5A1E" w:rsidRDefault="007D193B" w:rsidP="007D193B">
            <w:pPr>
              <w:pStyle w:val="BodyText"/>
              <w:spacing w:after="0" w:line="240" w:lineRule="auto"/>
              <w:ind w:right="130"/>
              <w:contextualSpacing/>
              <w:jc w:val="both"/>
              <w:rPr>
                <w:b/>
                <w:bCs/>
                <w:i/>
                <w:iCs/>
              </w:rPr>
            </w:pPr>
            <w:r w:rsidRPr="00CF5A1E">
              <w:rPr>
                <w:b/>
                <w:bCs/>
                <w:i/>
                <w:iCs/>
              </w:rPr>
              <w:t xml:space="preserve">Evaluate </w:t>
            </w:r>
          </w:p>
        </w:tc>
        <w:tc>
          <w:tcPr>
            <w:tcW w:w="3952" w:type="dxa"/>
          </w:tcPr>
          <w:p w14:paraId="1A032151" w14:textId="77777777" w:rsidR="007D193B" w:rsidRPr="00CF5A1E" w:rsidRDefault="007D193B" w:rsidP="007D193B">
            <w:pPr>
              <w:pStyle w:val="BodyText"/>
              <w:spacing w:after="0" w:line="240" w:lineRule="auto"/>
              <w:ind w:right="130"/>
              <w:contextualSpacing/>
              <w:jc w:val="both"/>
            </w:pPr>
            <w:r w:rsidRPr="00CF5A1E">
              <w:t>Melakukan evaluasi terhadap efektivitas media pembelajaran yang dikembangkan serta menelaah ketercapaian tujuan pembelajaran melalui proses pembelajaran yang telah dilaksanakan</w:t>
            </w:r>
          </w:p>
        </w:tc>
        <w:tc>
          <w:tcPr>
            <w:tcW w:w="3457" w:type="dxa"/>
          </w:tcPr>
          <w:p w14:paraId="0521DCAC" w14:textId="77777777" w:rsidR="007D193B" w:rsidRPr="00CF5A1E" w:rsidRDefault="007D193B" w:rsidP="007D193B">
            <w:pPr>
              <w:pStyle w:val="BodyText"/>
              <w:numPr>
                <w:ilvl w:val="0"/>
                <w:numId w:val="5"/>
              </w:numPr>
              <w:spacing w:after="0" w:line="240" w:lineRule="auto"/>
              <w:ind w:left="315" w:right="130"/>
              <w:contextualSpacing/>
              <w:jc w:val="both"/>
            </w:pPr>
            <w:r w:rsidRPr="00CF5A1E">
              <w:t xml:space="preserve">Refleksi guru &amp; siswa    </w:t>
            </w:r>
          </w:p>
          <w:p w14:paraId="7F1B6775" w14:textId="77777777" w:rsidR="007D193B" w:rsidRPr="00CF5A1E" w:rsidRDefault="007D193B" w:rsidP="007D193B">
            <w:pPr>
              <w:pStyle w:val="BodyText"/>
              <w:numPr>
                <w:ilvl w:val="0"/>
                <w:numId w:val="5"/>
              </w:numPr>
              <w:spacing w:after="0" w:line="240" w:lineRule="auto"/>
              <w:ind w:left="315" w:right="130"/>
              <w:contextualSpacing/>
              <w:jc w:val="both"/>
            </w:pPr>
            <w:r w:rsidRPr="00CF5A1E">
              <w:t xml:space="preserve">Evaluasi hasil proyek    </w:t>
            </w:r>
          </w:p>
          <w:p w14:paraId="595CDD74" w14:textId="77777777" w:rsidR="007D193B" w:rsidRPr="00CF5A1E" w:rsidRDefault="007D193B" w:rsidP="007D193B">
            <w:pPr>
              <w:pStyle w:val="BodyText"/>
              <w:numPr>
                <w:ilvl w:val="0"/>
                <w:numId w:val="5"/>
              </w:numPr>
              <w:spacing w:after="0" w:line="240" w:lineRule="auto"/>
              <w:ind w:left="315" w:right="130"/>
              <w:contextualSpacing/>
              <w:jc w:val="both"/>
            </w:pPr>
            <w:r w:rsidRPr="00CF5A1E">
              <w:t xml:space="preserve">Identifikasi kendala     </w:t>
            </w:r>
          </w:p>
          <w:p w14:paraId="5AA87EFC" w14:textId="77777777" w:rsidR="007D193B" w:rsidRPr="00CF5A1E" w:rsidRDefault="007D193B" w:rsidP="007D193B">
            <w:pPr>
              <w:pStyle w:val="BodyText"/>
              <w:numPr>
                <w:ilvl w:val="0"/>
                <w:numId w:val="5"/>
              </w:numPr>
              <w:spacing w:after="0" w:line="240" w:lineRule="auto"/>
              <w:ind w:left="315" w:right="130"/>
              <w:contextualSpacing/>
              <w:jc w:val="both"/>
            </w:pPr>
            <w:r w:rsidRPr="00CF5A1E">
              <w:t>Rekomendasi revisi media</w:t>
            </w:r>
          </w:p>
        </w:tc>
      </w:tr>
    </w:tbl>
    <w:p w14:paraId="0D2723A4" w14:textId="77777777" w:rsidR="007D193B" w:rsidRPr="00CF5A1E" w:rsidRDefault="007D193B" w:rsidP="007D193B">
      <w:pPr>
        <w:pStyle w:val="BodyText"/>
        <w:spacing w:after="0" w:line="240" w:lineRule="auto"/>
        <w:ind w:right="130"/>
        <w:contextualSpacing/>
        <w:jc w:val="center"/>
        <w:rPr>
          <w:b/>
          <w:bCs/>
          <w:lang w:val="en-US"/>
        </w:rPr>
      </w:pPr>
      <w:r w:rsidRPr="00CF5A1E">
        <w:rPr>
          <w:b/>
          <w:bCs/>
        </w:rPr>
        <w:t xml:space="preserve">Tabel 1. Tahapan Pengembangan Media </w:t>
      </w:r>
      <w:r w:rsidRPr="00CF5A1E">
        <w:rPr>
          <w:b/>
          <w:bCs/>
          <w:i/>
          <w:iCs/>
        </w:rPr>
        <w:t>Game Role Play</w:t>
      </w:r>
      <w:r w:rsidRPr="00CF5A1E">
        <w:rPr>
          <w:b/>
          <w:bCs/>
        </w:rPr>
        <w:t xml:space="preserve"> Berbasis Proyek Menggunakan Model ADDIE</w:t>
      </w:r>
    </w:p>
    <w:p w14:paraId="029B5D96" w14:textId="77777777" w:rsidR="00066D0C" w:rsidRDefault="00066D0C"/>
    <w:p w14:paraId="70306F34" w14:textId="77777777" w:rsidR="007D193B" w:rsidRDefault="007D193B"/>
    <w:p w14:paraId="2D5030BF" w14:textId="77777777" w:rsidR="007D193B" w:rsidRDefault="007D193B"/>
    <w:sectPr w:rsidR="007D193B" w:rsidSect="007D193B">
      <w:pgSz w:w="11906" w:h="16838"/>
      <w:pgMar w:top="127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F3D7A"/>
    <w:multiLevelType w:val="hybridMultilevel"/>
    <w:tmpl w:val="63CC21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27103905"/>
    <w:multiLevelType w:val="hybridMultilevel"/>
    <w:tmpl w:val="422616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51B025DB"/>
    <w:multiLevelType w:val="hybridMultilevel"/>
    <w:tmpl w:val="1BCA67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6A981825"/>
    <w:multiLevelType w:val="hybridMultilevel"/>
    <w:tmpl w:val="10862F2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77373D80"/>
    <w:multiLevelType w:val="hybridMultilevel"/>
    <w:tmpl w:val="2550B78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2033024092">
    <w:abstractNumId w:val="2"/>
  </w:num>
  <w:num w:numId="2" w16cid:durableId="932857395">
    <w:abstractNumId w:val="0"/>
  </w:num>
  <w:num w:numId="3" w16cid:durableId="1169370617">
    <w:abstractNumId w:val="3"/>
  </w:num>
  <w:num w:numId="4" w16cid:durableId="712851887">
    <w:abstractNumId w:val="4"/>
  </w:num>
  <w:num w:numId="5" w16cid:durableId="106893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93B"/>
    <w:rsid w:val="00066D0C"/>
    <w:rsid w:val="007D193B"/>
    <w:rsid w:val="009943E7"/>
    <w:rsid w:val="00AC2925"/>
    <w:rsid w:val="00C5381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170D8"/>
  <w15:chartTrackingRefBased/>
  <w15:docId w15:val="{BE115BCE-741E-4022-B0DA-991D3B63A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93B"/>
    <w:pPr>
      <w:spacing w:after="200" w:line="276" w:lineRule="auto"/>
    </w:pPr>
    <w:rPr>
      <w:rFonts w:ascii="Calibri" w:eastAsia="Calibri" w:hAnsi="Calibri" w:cs="Calibri"/>
      <w:kern w:val="0"/>
      <w:lang w:val="es-ES"/>
      <w14:ligatures w14:val="none"/>
    </w:rPr>
  </w:style>
  <w:style w:type="paragraph" w:styleId="Heading1">
    <w:name w:val="heading 1"/>
    <w:basedOn w:val="Normal"/>
    <w:next w:val="Normal"/>
    <w:link w:val="Heading1Char"/>
    <w:uiPriority w:val="9"/>
    <w:qFormat/>
    <w:rsid w:val="007D19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D19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D193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D193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D193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D19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19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19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19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19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D19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D193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D193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D193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D19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19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19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193B"/>
    <w:rPr>
      <w:rFonts w:eastAsiaTheme="majorEastAsia" w:cstheme="majorBidi"/>
      <w:color w:val="272727" w:themeColor="text1" w:themeTint="D8"/>
    </w:rPr>
  </w:style>
  <w:style w:type="paragraph" w:styleId="Title">
    <w:name w:val="Title"/>
    <w:basedOn w:val="Normal"/>
    <w:next w:val="Normal"/>
    <w:link w:val="TitleChar"/>
    <w:uiPriority w:val="10"/>
    <w:qFormat/>
    <w:rsid w:val="007D19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19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19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19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193B"/>
    <w:pPr>
      <w:spacing w:before="160"/>
      <w:jc w:val="center"/>
    </w:pPr>
    <w:rPr>
      <w:i/>
      <w:iCs/>
      <w:color w:val="404040" w:themeColor="text1" w:themeTint="BF"/>
    </w:rPr>
  </w:style>
  <w:style w:type="character" w:customStyle="1" w:styleId="QuoteChar">
    <w:name w:val="Quote Char"/>
    <w:basedOn w:val="DefaultParagraphFont"/>
    <w:link w:val="Quote"/>
    <w:uiPriority w:val="29"/>
    <w:rsid w:val="007D193B"/>
    <w:rPr>
      <w:i/>
      <w:iCs/>
      <w:color w:val="404040" w:themeColor="text1" w:themeTint="BF"/>
    </w:rPr>
  </w:style>
  <w:style w:type="paragraph" w:styleId="ListParagraph">
    <w:name w:val="List Paragraph"/>
    <w:basedOn w:val="Normal"/>
    <w:uiPriority w:val="34"/>
    <w:qFormat/>
    <w:rsid w:val="007D193B"/>
    <w:pPr>
      <w:ind w:left="720"/>
      <w:contextualSpacing/>
    </w:pPr>
  </w:style>
  <w:style w:type="character" w:styleId="IntenseEmphasis">
    <w:name w:val="Intense Emphasis"/>
    <w:basedOn w:val="DefaultParagraphFont"/>
    <w:uiPriority w:val="21"/>
    <w:qFormat/>
    <w:rsid w:val="007D193B"/>
    <w:rPr>
      <w:i/>
      <w:iCs/>
      <w:color w:val="2F5496" w:themeColor="accent1" w:themeShade="BF"/>
    </w:rPr>
  </w:style>
  <w:style w:type="paragraph" w:styleId="IntenseQuote">
    <w:name w:val="Intense Quote"/>
    <w:basedOn w:val="Normal"/>
    <w:next w:val="Normal"/>
    <w:link w:val="IntenseQuoteChar"/>
    <w:uiPriority w:val="30"/>
    <w:qFormat/>
    <w:rsid w:val="007D19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D193B"/>
    <w:rPr>
      <w:i/>
      <w:iCs/>
      <w:color w:val="2F5496" w:themeColor="accent1" w:themeShade="BF"/>
    </w:rPr>
  </w:style>
  <w:style w:type="character" w:styleId="IntenseReference">
    <w:name w:val="Intense Reference"/>
    <w:basedOn w:val="DefaultParagraphFont"/>
    <w:uiPriority w:val="32"/>
    <w:qFormat/>
    <w:rsid w:val="007D193B"/>
    <w:rPr>
      <w:b/>
      <w:bCs/>
      <w:smallCaps/>
      <w:color w:val="2F5496" w:themeColor="accent1" w:themeShade="BF"/>
      <w:spacing w:val="5"/>
    </w:rPr>
  </w:style>
  <w:style w:type="table" w:styleId="TableGrid">
    <w:name w:val="Table Grid"/>
    <w:basedOn w:val="TableNormal"/>
    <w:uiPriority w:val="39"/>
    <w:rsid w:val="007D193B"/>
    <w:pPr>
      <w:spacing w:after="0" w:line="240" w:lineRule="auto"/>
    </w:pPr>
    <w:rPr>
      <w:rFonts w:ascii="Calibri" w:eastAsiaTheme="minorEastAsia" w:hAnsi="Calibri" w:cs="Calibri"/>
      <w:kern w:val="0"/>
      <w:lang w:val="es-E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7D193B"/>
    <w:pPr>
      <w:suppressAutoHyphens/>
      <w:spacing w:after="140" w:line="288" w:lineRule="auto"/>
    </w:pPr>
    <w:rPr>
      <w:rFonts w:ascii="Times New Roman" w:eastAsia="Times New Roman" w:hAnsi="Times New Roman" w:cs="Times New Roman"/>
      <w:sz w:val="24"/>
      <w:szCs w:val="24"/>
      <w:lang w:val="id-ID" w:eastAsia="zh-CN"/>
    </w:rPr>
  </w:style>
  <w:style w:type="character" w:customStyle="1" w:styleId="BodyTextChar">
    <w:name w:val="Body Text Char"/>
    <w:basedOn w:val="DefaultParagraphFont"/>
    <w:link w:val="BodyText"/>
    <w:rsid w:val="007D193B"/>
    <w:rPr>
      <w:rFonts w:ascii="Times New Roman" w:eastAsia="Times New Roman" w:hAnsi="Times New Roman" w:cs="Times New Roman"/>
      <w:kern w:val="0"/>
      <w:sz w:val="24"/>
      <w:szCs w:val="24"/>
      <w:lang w:val="id-ID"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1522</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Bali Parmadi</dc:creator>
  <cp:keywords/>
  <dc:description/>
  <cp:lastModifiedBy>Muhammad Bali Parmadi</cp:lastModifiedBy>
  <cp:revision>1</cp:revision>
  <dcterms:created xsi:type="dcterms:W3CDTF">2026-04-22T09:26:00Z</dcterms:created>
  <dcterms:modified xsi:type="dcterms:W3CDTF">2026-04-22T09:27:00Z</dcterms:modified>
</cp:coreProperties>
</file>